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C6" w:rsidRDefault="00C705C6" w:rsidP="00C705C6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22  от  03 июня 2020 г.                    Абашево                           «Бесплатно»</w:t>
      </w:r>
    </w:p>
    <w:p w:rsidR="00C705C6" w:rsidRDefault="00C705C6" w:rsidP="00C705C6">
      <w:pPr>
        <w:rPr>
          <w:b/>
          <w:sz w:val="28"/>
          <w:szCs w:val="28"/>
        </w:rPr>
      </w:pPr>
    </w:p>
    <w:p w:rsidR="00C705C6" w:rsidRDefault="00C705C6" w:rsidP="00C705C6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C705C6" w:rsidRDefault="00C705C6" w:rsidP="00C705C6">
      <w:pPr>
        <w:jc w:val="center"/>
      </w:pPr>
      <w:r>
        <w:t>Информационный бюллетень Комитета местного  самоуправления</w:t>
      </w:r>
    </w:p>
    <w:p w:rsidR="00C705C6" w:rsidRDefault="00C705C6" w:rsidP="00C705C6">
      <w:pPr>
        <w:jc w:val="center"/>
      </w:pPr>
      <w:r>
        <w:t xml:space="preserve"> Абашевского сельсовета Спасского района Пензенской области.</w:t>
      </w:r>
    </w:p>
    <w:p w:rsidR="00C705C6" w:rsidRDefault="00C705C6" w:rsidP="00C705C6">
      <w:pPr>
        <w:jc w:val="center"/>
      </w:pPr>
      <w:r>
        <w:t>Издание официальных  документов.</w:t>
      </w:r>
    </w:p>
    <w:p w:rsidR="00C705C6" w:rsidRDefault="00C705C6" w:rsidP="00C705C6">
      <w:pPr>
        <w:jc w:val="center"/>
      </w:pPr>
    </w:p>
    <w:p w:rsidR="00C705C6" w:rsidRDefault="00C705C6" w:rsidP="00C705C6">
      <w:pPr>
        <w:jc w:val="center"/>
      </w:pPr>
    </w:p>
    <w:p w:rsidR="00C705C6" w:rsidRPr="00AF6704" w:rsidRDefault="00C705C6" w:rsidP="00C705C6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информирует</w:t>
      </w:r>
      <w:r w:rsidRPr="00AF6704">
        <w:rPr>
          <w:b/>
          <w:i/>
        </w:rPr>
        <w:t>:</w:t>
      </w:r>
    </w:p>
    <w:p w:rsidR="00C705C6" w:rsidRDefault="00C705C6" w:rsidP="00C705C6"/>
    <w:tbl>
      <w:tblPr>
        <w:tblW w:w="106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632"/>
      </w:tblGrid>
      <w:tr w:rsidR="00C705C6" w:rsidTr="00C705C6">
        <w:trPr>
          <w:trHeight w:val="3923"/>
        </w:trPr>
        <w:tc>
          <w:tcPr>
            <w:tcW w:w="10632" w:type="dxa"/>
          </w:tcPr>
          <w:p w:rsidR="00C705C6" w:rsidRPr="001661AD" w:rsidRDefault="00C705C6" w:rsidP="00E03CE8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C705C6" w:rsidRDefault="00C705C6" w:rsidP="00C705C6">
            <w:pPr>
              <w:ind w:firstLine="720"/>
              <w:jc w:val="both"/>
              <w:rPr>
                <w:szCs w:val="24"/>
              </w:rPr>
            </w:pPr>
          </w:p>
          <w:p w:rsidR="00C705C6" w:rsidRPr="00C705C6" w:rsidRDefault="00C705C6" w:rsidP="00C705C6">
            <w:pPr>
              <w:ind w:firstLine="720"/>
              <w:jc w:val="both"/>
              <w:rPr>
                <w:szCs w:val="24"/>
              </w:rPr>
            </w:pPr>
            <w:r w:rsidRPr="00C705C6">
              <w:rPr>
                <w:szCs w:val="24"/>
              </w:rPr>
              <w:t xml:space="preserve">«В </w:t>
            </w:r>
            <w:proofErr w:type="gramStart"/>
            <w:r w:rsidRPr="00C705C6">
              <w:rPr>
                <w:szCs w:val="24"/>
              </w:rPr>
              <w:t>г</w:t>
            </w:r>
            <w:proofErr w:type="gramEnd"/>
            <w:r w:rsidRPr="00C705C6">
              <w:rPr>
                <w:szCs w:val="24"/>
              </w:rPr>
              <w:t xml:space="preserve">. Спасске 18 июня 2020 года,  в здании прокуратуры Спасского района по адресу: Пензенская область, </w:t>
            </w:r>
            <w:proofErr w:type="gramStart"/>
            <w:r w:rsidRPr="00C705C6">
              <w:rPr>
                <w:szCs w:val="24"/>
              </w:rPr>
              <w:t>г</w:t>
            </w:r>
            <w:proofErr w:type="gramEnd"/>
            <w:r w:rsidRPr="00C705C6">
              <w:rPr>
                <w:szCs w:val="24"/>
              </w:rPr>
              <w:t>. Спасск, ул. Советская площадь, д. 38  в режиме видеоконференцсвязи будет осуществлять прием граждан  заместитель прокурора Пензенской области старший советник юстиции Световой Олег Геннадьевич.</w:t>
            </w:r>
          </w:p>
          <w:p w:rsidR="00C705C6" w:rsidRPr="00C705C6" w:rsidRDefault="00C705C6" w:rsidP="00C705C6">
            <w:pPr>
              <w:ind w:firstLine="720"/>
              <w:jc w:val="both"/>
              <w:rPr>
                <w:szCs w:val="24"/>
              </w:rPr>
            </w:pPr>
            <w:r w:rsidRPr="00C705C6">
              <w:rPr>
                <w:szCs w:val="24"/>
              </w:rPr>
              <w:t>Прием будет осуществляться по предварительной записи с 04 по 16 июня 2020 года.</w:t>
            </w:r>
          </w:p>
          <w:p w:rsidR="00C705C6" w:rsidRPr="00C705C6" w:rsidRDefault="00C705C6" w:rsidP="00C705C6">
            <w:pPr>
              <w:ind w:firstLine="720"/>
              <w:jc w:val="both"/>
              <w:rPr>
                <w:szCs w:val="24"/>
              </w:rPr>
            </w:pPr>
            <w:r w:rsidRPr="00C705C6">
              <w:rPr>
                <w:szCs w:val="24"/>
              </w:rPr>
              <w:t>Запись производится по телефонам 8(84151) 3-23-06, 8 (841 51) 3-18-06 или в прокуратуре Спасского района по вышеуказанному адресу в рабочее время (с 9 час. 00 мин. до 18 час. 00 мин., с 13 час.00 мин. до 13 час. 45 мин. обеденный перерыв).</w:t>
            </w:r>
          </w:p>
          <w:p w:rsidR="00C705C6" w:rsidRDefault="00C705C6" w:rsidP="00C705C6">
            <w:pPr>
              <w:ind w:firstLine="720"/>
              <w:jc w:val="both"/>
              <w:rPr>
                <w:szCs w:val="24"/>
              </w:rPr>
            </w:pPr>
            <w:r w:rsidRPr="00C705C6">
              <w:rPr>
                <w:szCs w:val="24"/>
              </w:rPr>
              <w:t>На личный прием гражданин должен обращаться с паспортом или иным документов, удостоверяющим личность».</w:t>
            </w:r>
          </w:p>
          <w:p w:rsidR="00C705C6" w:rsidRPr="00C705C6" w:rsidRDefault="00C705C6" w:rsidP="00C705C6">
            <w:pPr>
              <w:ind w:firstLine="720"/>
              <w:jc w:val="both"/>
              <w:rPr>
                <w:szCs w:val="24"/>
              </w:rPr>
            </w:pPr>
          </w:p>
          <w:p w:rsidR="00C705C6" w:rsidRDefault="00C705C6" w:rsidP="00E03CE8">
            <w:pPr>
              <w:spacing w:line="240" w:lineRule="exact"/>
              <w:jc w:val="both"/>
            </w:pPr>
          </w:p>
        </w:tc>
      </w:tr>
    </w:tbl>
    <w:p w:rsidR="00C705C6" w:rsidRDefault="00C705C6" w:rsidP="00C705C6">
      <w:pPr>
        <w:jc w:val="center"/>
        <w:rPr>
          <w:b/>
        </w:rPr>
      </w:pPr>
    </w:p>
    <w:p w:rsidR="00C705C6" w:rsidRDefault="00C705C6" w:rsidP="00C705C6">
      <w:pPr>
        <w:jc w:val="center"/>
        <w:rPr>
          <w:b/>
        </w:rPr>
      </w:pPr>
    </w:p>
    <w:p w:rsidR="00C705C6" w:rsidRDefault="00C705C6" w:rsidP="00C705C6">
      <w:pPr>
        <w:jc w:val="both"/>
      </w:pPr>
    </w:p>
    <w:p w:rsidR="00C705C6" w:rsidRDefault="00C705C6" w:rsidP="00C705C6">
      <w:pPr>
        <w:jc w:val="both"/>
      </w:pPr>
    </w:p>
    <w:p w:rsidR="00C705C6" w:rsidRDefault="00C705C6" w:rsidP="00C705C6">
      <w:pPr>
        <w:jc w:val="both"/>
      </w:pPr>
      <w:r>
        <w:t>____________________________________________________________________________________</w:t>
      </w:r>
    </w:p>
    <w:p w:rsidR="00C705C6" w:rsidRDefault="00C705C6" w:rsidP="00C705C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C705C6" w:rsidRDefault="00C705C6" w:rsidP="00C705C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C705C6" w:rsidRDefault="00C705C6" w:rsidP="00C705C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C705C6" w:rsidRDefault="00C705C6" w:rsidP="00C705C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C705C6" w:rsidRDefault="00C705C6" w:rsidP="00C705C6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C705C6" w:rsidRDefault="00C705C6" w:rsidP="00C705C6"/>
    <w:p w:rsidR="00C705C6" w:rsidRDefault="00C705C6" w:rsidP="00C705C6"/>
    <w:p w:rsidR="00C705C6" w:rsidRDefault="00C705C6" w:rsidP="00C705C6"/>
    <w:p w:rsidR="00D1438F" w:rsidRDefault="00D1438F"/>
    <w:sectPr w:rsidR="00D1438F" w:rsidSect="001A0C4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05C6"/>
    <w:rsid w:val="000002AD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C35"/>
    <w:rsid w:val="000A2D52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FAA"/>
    <w:rsid w:val="001C2FEB"/>
    <w:rsid w:val="001C30A7"/>
    <w:rsid w:val="001C325F"/>
    <w:rsid w:val="001C3A16"/>
    <w:rsid w:val="001C3DA4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61B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AE6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939"/>
    <w:rsid w:val="002F6A6D"/>
    <w:rsid w:val="002F725D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37F3D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6A2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4B"/>
    <w:rsid w:val="00371B58"/>
    <w:rsid w:val="00371FE9"/>
    <w:rsid w:val="0037251B"/>
    <w:rsid w:val="00372724"/>
    <w:rsid w:val="00372780"/>
    <w:rsid w:val="00372C27"/>
    <w:rsid w:val="003730CE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2D0A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AF8"/>
    <w:rsid w:val="004B6D5D"/>
    <w:rsid w:val="004B6E29"/>
    <w:rsid w:val="004B6E36"/>
    <w:rsid w:val="004B6F56"/>
    <w:rsid w:val="004B713E"/>
    <w:rsid w:val="004B792F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674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B2F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587"/>
    <w:rsid w:val="006528AB"/>
    <w:rsid w:val="00652934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2CE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4F7F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2CB"/>
    <w:rsid w:val="00822369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3575"/>
    <w:rsid w:val="00853633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97D2A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B7C93"/>
    <w:rsid w:val="008C009E"/>
    <w:rsid w:val="008C03E0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610"/>
    <w:rsid w:val="00915807"/>
    <w:rsid w:val="00915E18"/>
    <w:rsid w:val="009162D7"/>
    <w:rsid w:val="00916532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3678"/>
    <w:rsid w:val="009644B2"/>
    <w:rsid w:val="00964551"/>
    <w:rsid w:val="0096464B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275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85C"/>
    <w:rsid w:val="00A639F6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88B"/>
    <w:rsid w:val="00B70E4A"/>
    <w:rsid w:val="00B71066"/>
    <w:rsid w:val="00B7130C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3B85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6E2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89"/>
    <w:rsid w:val="00BE4A0A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DCF"/>
    <w:rsid w:val="00C700F4"/>
    <w:rsid w:val="00C70168"/>
    <w:rsid w:val="00C70363"/>
    <w:rsid w:val="00C7052A"/>
    <w:rsid w:val="00C705C6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203C"/>
    <w:rsid w:val="00CB2080"/>
    <w:rsid w:val="00CB21BC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E"/>
    <w:rsid w:val="00CE09DE"/>
    <w:rsid w:val="00CE0A82"/>
    <w:rsid w:val="00CE0CD9"/>
    <w:rsid w:val="00CE11DD"/>
    <w:rsid w:val="00CE1585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29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21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372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13F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4E43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05E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6E"/>
    <w:rsid w:val="00FB0383"/>
    <w:rsid w:val="00FB050A"/>
    <w:rsid w:val="00FB0838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C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05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a3">
    <w:name w:val="Обычный (паспорт)"/>
    <w:basedOn w:val="a"/>
    <w:rsid w:val="00C705C6"/>
    <w:pPr>
      <w:spacing w:before="120"/>
      <w:jc w:val="both"/>
    </w:pPr>
    <w:rPr>
      <w:rFonts w:eastAsia="Calibri"/>
      <w:sz w:val="28"/>
      <w:szCs w:val="28"/>
    </w:rPr>
  </w:style>
  <w:style w:type="paragraph" w:styleId="a4">
    <w:name w:val="Normal (Web)"/>
    <w:basedOn w:val="a"/>
    <w:rsid w:val="00C705C6"/>
    <w:rPr>
      <w:rFonts w:ascii="Verdana" w:hAnsi="Verdana" w:cs="Verdana"/>
      <w:color w:val="0B2B4B"/>
      <w:sz w:val="15"/>
      <w:szCs w:val="15"/>
    </w:rPr>
  </w:style>
  <w:style w:type="paragraph" w:styleId="a5">
    <w:name w:val="Body Text"/>
    <w:basedOn w:val="a"/>
    <w:link w:val="a6"/>
    <w:rsid w:val="00C705C6"/>
    <w:pPr>
      <w:suppressAutoHyphens/>
      <w:spacing w:after="120"/>
    </w:pPr>
    <w:rPr>
      <w:sz w:val="20"/>
      <w:lang w:eastAsia="ar-SA"/>
    </w:rPr>
  </w:style>
  <w:style w:type="character" w:customStyle="1" w:styleId="a6">
    <w:name w:val="Основной текст Знак"/>
    <w:basedOn w:val="a0"/>
    <w:link w:val="a5"/>
    <w:rsid w:val="00C705C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C705C6"/>
  </w:style>
  <w:style w:type="character" w:customStyle="1" w:styleId="hyperlink">
    <w:name w:val="hyperlink"/>
    <w:basedOn w:val="a0"/>
    <w:rsid w:val="00C705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2020-06-03T11:03:00Z</dcterms:created>
  <dcterms:modified xsi:type="dcterms:W3CDTF">2020-06-03T11:05:00Z</dcterms:modified>
</cp:coreProperties>
</file>